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spacing w:after="100" w:afterAutospacing="1" w:line="560" w:lineRule="exact"/>
        <w:ind w:firstLine="880" w:firstLineChars="200"/>
        <w:rPr>
          <w:rFonts w:hint="eastAsia" w:ascii="方正小标宋简体" w:hAnsi="宋体" w:eastAsia="方正小标宋简体"/>
          <w:sz w:val="44"/>
          <w:szCs w:val="44"/>
        </w:rPr>
      </w:pPr>
      <w:r>
        <w:rPr>
          <w:rFonts w:hint="eastAsia" w:ascii="方正小标宋简体" w:hAnsi="宋体" w:eastAsia="方正小标宋简体"/>
          <w:sz w:val="44"/>
          <w:szCs w:val="44"/>
        </w:rPr>
        <w:t>2017-2018(一)“文明宿舍”评选方案</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切实加强学生公寓管理，给广大学生营造一个温馨、舒适、安全的生活学习环境，充分发挥学生公寓环境育人的作用，提高学生的安全意识和自我教育、自我管理、自我服务的能力。根据学院《关于印发安全工作百日攻坚治理行动和安全检查工作方案的通知》（鲁轻院字〔2017〕36号）与《关于开展大学生文明教育系列活动的通知》等文件精神，决定开展全院学生“文明宿舍”创建与评比活动，现将有关事项通知如下：</w:t>
      </w:r>
    </w:p>
    <w:p>
      <w:pPr>
        <w:spacing w:line="560" w:lineRule="exact"/>
        <w:ind w:firstLine="640" w:firstLineChars="200"/>
        <w:rPr>
          <w:rFonts w:ascii="黑体" w:hAnsi="仿宋" w:eastAsia="黑体"/>
          <w:sz w:val="32"/>
          <w:szCs w:val="32"/>
        </w:rPr>
      </w:pPr>
      <w:r>
        <w:rPr>
          <w:rFonts w:hint="eastAsia" w:ascii="黑体" w:hAnsi="仿宋" w:eastAsia="黑体"/>
          <w:sz w:val="32"/>
          <w:szCs w:val="32"/>
        </w:rPr>
        <w:t>一、活动时间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本学期第6周—</w:t>
      </w:r>
      <w:r>
        <w:rPr>
          <w:rFonts w:ascii="仿宋" w:hAnsi="仿宋" w:eastAsia="仿宋"/>
          <w:sz w:val="32"/>
          <w:szCs w:val="32"/>
        </w:rPr>
        <w:t>19</w:t>
      </w:r>
      <w:r>
        <w:rPr>
          <w:rFonts w:hint="eastAsia" w:ascii="仿宋" w:hAnsi="仿宋" w:eastAsia="仿宋"/>
          <w:sz w:val="32"/>
          <w:szCs w:val="32"/>
        </w:rPr>
        <w:t>周。</w:t>
      </w:r>
    </w:p>
    <w:p>
      <w:pPr>
        <w:spacing w:line="560" w:lineRule="exact"/>
        <w:ind w:firstLine="640" w:firstLineChars="200"/>
        <w:rPr>
          <w:rFonts w:ascii="黑体" w:hAnsi="仿宋" w:eastAsia="黑体"/>
          <w:sz w:val="32"/>
          <w:szCs w:val="32"/>
        </w:rPr>
      </w:pPr>
      <w:r>
        <w:rPr>
          <w:rFonts w:hint="eastAsia" w:ascii="黑体" w:hAnsi="仿宋" w:eastAsia="黑体"/>
          <w:sz w:val="32"/>
          <w:szCs w:val="32"/>
        </w:rPr>
        <w:t>二、活动主题及目的</w:t>
      </w:r>
    </w:p>
    <w:p>
      <w:pPr>
        <w:spacing w:line="560" w:lineRule="exact"/>
        <w:ind w:firstLine="640" w:firstLineChars="200"/>
        <w:rPr>
          <w:rFonts w:ascii="黑体" w:hAnsi="仿宋" w:eastAsia="黑体"/>
          <w:sz w:val="32"/>
          <w:szCs w:val="32"/>
        </w:rPr>
      </w:pPr>
      <w:r>
        <w:rPr>
          <w:rFonts w:hint="eastAsia" w:ascii="楷体" w:hAnsi="楷体" w:eastAsia="楷体"/>
          <w:sz w:val="32"/>
          <w:szCs w:val="32"/>
        </w:rPr>
        <w:t>（一）活动主题</w:t>
      </w:r>
    </w:p>
    <w:p>
      <w:pPr>
        <w:spacing w:line="560" w:lineRule="exact"/>
        <w:ind w:firstLine="640" w:firstLineChars="200"/>
        <w:rPr>
          <w:rStyle w:val="3"/>
          <w:rFonts w:hint="eastAsia" w:ascii="仿宋" w:hAnsi="仿宋" w:eastAsia="仿宋" w:cs="仿宋"/>
          <w:i w:val="0"/>
          <w:sz w:val="32"/>
          <w:szCs w:val="32"/>
          <w:shd w:val="clear" w:color="auto" w:fill="FFFFFF"/>
        </w:rPr>
      </w:pPr>
      <w:r>
        <w:rPr>
          <w:rStyle w:val="3"/>
          <w:rFonts w:hint="eastAsia" w:ascii="仿宋" w:hAnsi="仿宋" w:eastAsia="仿宋" w:cs="仿宋"/>
          <w:i w:val="0"/>
          <w:sz w:val="32"/>
          <w:szCs w:val="32"/>
          <w:shd w:val="clear" w:color="auto" w:fill="FFFFFF"/>
        </w:rPr>
        <w:t>宿舍文明</w:t>
      </w:r>
      <w:r>
        <w:rPr>
          <w:rFonts w:hint="eastAsia" w:ascii="仿宋" w:hAnsi="仿宋" w:eastAsia="仿宋" w:cs="仿宋"/>
          <w:sz w:val="32"/>
          <w:szCs w:val="32"/>
          <w:shd w:val="clear" w:color="auto" w:fill="FFFFFF"/>
        </w:rPr>
        <w:t xml:space="preserve"> 安全先行 人人遵守 </w:t>
      </w:r>
      <w:r>
        <w:rPr>
          <w:rStyle w:val="3"/>
          <w:rFonts w:hint="eastAsia" w:ascii="仿宋" w:hAnsi="仿宋" w:eastAsia="仿宋" w:cs="仿宋"/>
          <w:i w:val="0"/>
          <w:sz w:val="32"/>
          <w:szCs w:val="32"/>
          <w:shd w:val="clear" w:color="auto" w:fill="FFFFFF"/>
        </w:rPr>
        <w:t>共享文明</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（二）活动目的</w:t>
      </w:r>
      <w:r>
        <w:rPr>
          <w:rFonts w:ascii="楷体" w:hAnsi="楷体" w:eastAsia="楷体"/>
          <w:sz w:val="32"/>
          <w:szCs w:val="32"/>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通过文明宿舍创建评比活动的开展，进一步加强学生公寓的日常管理与安全管理工作，促进全院学生养成讲文明、讲道德、讲卫生、守纪律的良好行为生活习惯。</w:t>
      </w:r>
    </w:p>
    <w:p>
      <w:pPr>
        <w:spacing w:line="560" w:lineRule="exact"/>
        <w:ind w:firstLine="640" w:firstLineChars="200"/>
        <w:rPr>
          <w:rFonts w:ascii="黑体" w:hAnsi="仿宋" w:eastAsia="黑体"/>
          <w:sz w:val="32"/>
          <w:szCs w:val="32"/>
        </w:rPr>
      </w:pPr>
      <w:r>
        <w:rPr>
          <w:rFonts w:hint="eastAsia" w:ascii="黑体" w:hAnsi="仿宋" w:eastAsia="黑体"/>
          <w:sz w:val="32"/>
          <w:szCs w:val="32"/>
        </w:rPr>
        <w:t>三、评选范围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全体住校生宿舍。</w:t>
      </w:r>
    </w:p>
    <w:p>
      <w:pPr>
        <w:spacing w:line="560" w:lineRule="exact"/>
        <w:ind w:firstLine="640" w:firstLineChars="200"/>
        <w:rPr>
          <w:rFonts w:ascii="黑体" w:hAnsi="仿宋" w:eastAsia="黑体"/>
          <w:sz w:val="32"/>
          <w:szCs w:val="32"/>
        </w:rPr>
      </w:pPr>
      <w:r>
        <w:rPr>
          <w:rFonts w:hint="eastAsia" w:ascii="黑体" w:hAnsi="仿宋" w:eastAsia="黑体"/>
          <w:sz w:val="32"/>
          <w:szCs w:val="32"/>
        </w:rPr>
        <w:t>四、评选条件</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（一）内务卫生：成绩为宿舍各周内务成绩平均分。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内务卫生标准如下：</w:t>
      </w:r>
      <w:r>
        <w:rPr>
          <w:rFonts w:ascii="仿宋" w:hAnsi="仿宋" w:eastAsia="仿宋"/>
          <w:sz w:val="32"/>
          <w:szCs w:val="32"/>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室内物品按要求摆放整齐。（具体标准参考附件）</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不得私自改动室内床、橱（书橱、衣橱）、桌布局。不得将水杯、餐具、洗漱用品等杂物置于书橱、衣橱和空床上。</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室内洗手间、卫生间空气清新，无异味，卫具、瓷砖保持本色。</w:t>
      </w:r>
    </w:p>
    <w:p>
      <w:pPr>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室内外墙壁无尘土、蜘蛛网，无涂写刻抹、脚印、楔钉，无乱拉铁丝、绳子、网线等现象。</w:t>
      </w:r>
    </w:p>
    <w:p>
      <w:pPr>
        <w:spacing w:line="56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房间门、室内厕所门窗整洁、无破损。</w:t>
      </w:r>
    </w:p>
    <w:p>
      <w:pPr>
        <w:spacing w:line="56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地面、阳台保持干净，无垃圾、积水、痰迹、污物。</w:t>
      </w:r>
    </w:p>
    <w:p>
      <w:pPr>
        <w:spacing w:line="56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室内公物设施完好能正常使用，有破损及时报修。</w:t>
      </w:r>
    </w:p>
    <w:p>
      <w:pPr>
        <w:spacing w:line="560" w:lineRule="exac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贵重物品妥善保管，离开宿舍时，关闭电器</w:t>
      </w:r>
      <w:r>
        <w:rPr>
          <w:rFonts w:ascii="仿宋" w:hAnsi="仿宋" w:eastAsia="仿宋"/>
          <w:sz w:val="32"/>
          <w:szCs w:val="32"/>
        </w:rPr>
        <w:t>,</w:t>
      </w:r>
      <w:r>
        <w:rPr>
          <w:rFonts w:hint="eastAsia" w:ascii="仿宋" w:hAnsi="仿宋" w:eastAsia="仿宋"/>
          <w:sz w:val="32"/>
          <w:szCs w:val="32"/>
        </w:rPr>
        <w:t>锁好衣橱、门窗。</w:t>
      </w:r>
    </w:p>
    <w:p>
      <w:pPr>
        <w:spacing w:line="560" w:lineRule="exact"/>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不向走廊扫垃圾或向窗外抛垃圾。</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（二）校规校纪：严格遵守学院《学生公寓管理办法》等相关规定。</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ascii="仿宋" w:hAnsi="仿宋" w:eastAsia="仿宋"/>
          <w:color w:val="000000"/>
          <w:kern w:val="0"/>
          <w:sz w:val="32"/>
          <w:szCs w:val="32"/>
        </w:rPr>
        <w:t>宿舍</w:t>
      </w:r>
      <w:r>
        <w:rPr>
          <w:rFonts w:hint="eastAsia" w:ascii="仿宋" w:hAnsi="仿宋" w:eastAsia="仿宋"/>
          <w:color w:val="000000"/>
          <w:kern w:val="0"/>
          <w:sz w:val="32"/>
          <w:szCs w:val="32"/>
        </w:rPr>
        <w:t>成员</w:t>
      </w:r>
      <w:r>
        <w:rPr>
          <w:rFonts w:ascii="仿宋" w:hAnsi="仿宋" w:eastAsia="仿宋"/>
          <w:color w:val="000000"/>
          <w:kern w:val="0"/>
          <w:sz w:val="32"/>
          <w:szCs w:val="32"/>
        </w:rPr>
        <w:t>团结向上，举止文明，礼貌待人，服从管理。</w:t>
      </w:r>
      <w:r>
        <w:rPr>
          <w:rFonts w:hint="eastAsia" w:ascii="仿宋" w:hAnsi="仿宋" w:eastAsia="仿宋"/>
          <w:sz w:val="32"/>
          <w:szCs w:val="32"/>
        </w:rPr>
        <w:t>活动期间宿舍全体成员累计违纪</w:t>
      </w:r>
      <w:r>
        <w:rPr>
          <w:rFonts w:ascii="仿宋" w:hAnsi="仿宋" w:eastAsia="仿宋"/>
          <w:sz w:val="32"/>
          <w:szCs w:val="32"/>
        </w:rPr>
        <w:t>5</w:t>
      </w:r>
      <w:r>
        <w:rPr>
          <w:rFonts w:hint="eastAsia" w:ascii="仿宋" w:hAnsi="仿宋" w:eastAsia="仿宋"/>
          <w:sz w:val="32"/>
          <w:szCs w:val="32"/>
        </w:rPr>
        <w:t>人次以上的宿舍，取消文明宿舍评选资格。</w:t>
      </w:r>
    </w:p>
    <w:p>
      <w:pPr>
        <w:widowControl/>
        <w:spacing w:line="560" w:lineRule="exact"/>
        <w:ind w:firstLine="640" w:firstLineChars="200"/>
        <w:jc w:val="left"/>
        <w:rPr>
          <w:rFonts w:hint="eastAsia" w:ascii="仿宋" w:hAnsi="仿宋" w:eastAsia="仿宋"/>
          <w:sz w:val="32"/>
          <w:szCs w:val="32"/>
        </w:rPr>
      </w:pPr>
      <w:r>
        <w:rPr>
          <w:rFonts w:ascii="仿宋" w:hAnsi="仿宋" w:eastAsia="仿宋"/>
          <w:sz w:val="32"/>
          <w:szCs w:val="32"/>
        </w:rPr>
        <w:t>2.</w:t>
      </w:r>
      <w:r>
        <w:rPr>
          <w:rFonts w:hint="eastAsia" w:ascii="仿宋" w:hAnsi="仿宋" w:eastAsia="仿宋"/>
          <w:sz w:val="32"/>
          <w:szCs w:val="32"/>
        </w:rPr>
        <w:t>活动期间宿舍成员因吸烟、喝酒等违纪行为受到警告及以上处分的宿舍，取消文明宿舍评选资格。</w:t>
      </w:r>
    </w:p>
    <w:p>
      <w:pPr>
        <w:widowControl/>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3.</w:t>
      </w:r>
      <w:r>
        <w:rPr>
          <w:rFonts w:ascii="仿宋" w:hAnsi="仿宋" w:eastAsia="仿宋"/>
          <w:color w:val="000000"/>
          <w:kern w:val="0"/>
          <w:sz w:val="32"/>
          <w:szCs w:val="32"/>
        </w:rPr>
        <w:t>严格遵守作息制度，按时就寝，无擅自留宿外人、私自调换宿舍与晚间互窜宿舍睡觉现象。</w:t>
      </w:r>
      <w:r>
        <w:rPr>
          <w:rFonts w:hint="eastAsia" w:ascii="仿宋" w:hAnsi="仿宋" w:eastAsia="仿宋"/>
          <w:sz w:val="32"/>
          <w:szCs w:val="32"/>
        </w:rPr>
        <w:t>自第6周开始核查，如有违反，视情况扣</w:t>
      </w:r>
      <w:r>
        <w:rPr>
          <w:rFonts w:ascii="仿宋" w:hAnsi="仿宋" w:eastAsia="仿宋"/>
          <w:sz w:val="32"/>
          <w:szCs w:val="32"/>
        </w:rPr>
        <w:t>1-5</w:t>
      </w:r>
      <w:r>
        <w:rPr>
          <w:rFonts w:hint="eastAsia" w:ascii="仿宋" w:hAnsi="仿宋" w:eastAsia="仿宋"/>
          <w:sz w:val="32"/>
          <w:szCs w:val="32"/>
        </w:rPr>
        <w:t>分，记入当周总成绩。</w:t>
      </w:r>
    </w:p>
    <w:p>
      <w:pPr>
        <w:widowControl/>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4.</w:t>
      </w:r>
      <w:r>
        <w:rPr>
          <w:rFonts w:ascii="仿宋" w:hAnsi="仿宋" w:eastAsia="仿宋"/>
          <w:color w:val="000000"/>
          <w:kern w:val="0"/>
          <w:sz w:val="32"/>
          <w:szCs w:val="32"/>
        </w:rPr>
        <w:t>室内</w:t>
      </w:r>
      <w:r>
        <w:rPr>
          <w:rFonts w:hint="eastAsia" w:ascii="仿宋" w:hAnsi="仿宋" w:eastAsia="仿宋"/>
          <w:color w:val="000000"/>
          <w:kern w:val="0"/>
          <w:sz w:val="32"/>
          <w:szCs w:val="32"/>
        </w:rPr>
        <w:t>秩序井然</w:t>
      </w:r>
      <w:r>
        <w:rPr>
          <w:rFonts w:ascii="仿宋" w:hAnsi="仿宋" w:eastAsia="仿宋"/>
          <w:color w:val="000000"/>
          <w:kern w:val="0"/>
          <w:sz w:val="32"/>
          <w:szCs w:val="32"/>
        </w:rPr>
        <w:t>，不喧哗、不打闹、不</w:t>
      </w:r>
      <w:r>
        <w:rPr>
          <w:rFonts w:hint="eastAsia" w:ascii="仿宋" w:hAnsi="仿宋" w:eastAsia="仿宋"/>
          <w:color w:val="000000"/>
          <w:kern w:val="0"/>
          <w:sz w:val="32"/>
          <w:szCs w:val="32"/>
        </w:rPr>
        <w:t>因播放娱乐影音或其他活动</w:t>
      </w:r>
      <w:r>
        <w:rPr>
          <w:rFonts w:ascii="仿宋" w:hAnsi="仿宋" w:eastAsia="仿宋"/>
          <w:color w:val="000000"/>
          <w:kern w:val="0"/>
          <w:sz w:val="32"/>
          <w:szCs w:val="32"/>
        </w:rPr>
        <w:t>影响他人正常休息，不在楼道、宿舍打球</w:t>
      </w:r>
      <w:r>
        <w:rPr>
          <w:rFonts w:hint="eastAsia" w:ascii="仿宋" w:hAnsi="仿宋" w:eastAsia="仿宋"/>
          <w:color w:val="000000"/>
          <w:kern w:val="0"/>
          <w:sz w:val="32"/>
          <w:szCs w:val="32"/>
        </w:rPr>
        <w:t>或做剧烈运动</w:t>
      </w:r>
      <w:r>
        <w:rPr>
          <w:rFonts w:ascii="仿宋" w:hAnsi="仿宋" w:eastAsia="仿宋"/>
          <w:color w:val="000000"/>
          <w:kern w:val="0"/>
          <w:sz w:val="32"/>
          <w:szCs w:val="32"/>
        </w:rPr>
        <w:t>。</w:t>
      </w:r>
      <w:r>
        <w:rPr>
          <w:rFonts w:hint="eastAsia" w:ascii="仿宋" w:hAnsi="仿宋" w:eastAsia="仿宋"/>
          <w:sz w:val="32"/>
          <w:szCs w:val="32"/>
        </w:rPr>
        <w:t>自第6周开始核查，如有违反，视情况扣</w:t>
      </w:r>
      <w:r>
        <w:rPr>
          <w:rFonts w:ascii="仿宋" w:hAnsi="仿宋" w:eastAsia="仿宋"/>
          <w:sz w:val="32"/>
          <w:szCs w:val="32"/>
        </w:rPr>
        <w:t>1-5</w:t>
      </w:r>
      <w:r>
        <w:rPr>
          <w:rFonts w:hint="eastAsia" w:ascii="仿宋" w:hAnsi="仿宋" w:eastAsia="仿宋"/>
          <w:sz w:val="32"/>
          <w:szCs w:val="32"/>
        </w:rPr>
        <w:t>分，记入当周总成绩。</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（三）文化建设。</w:t>
      </w:r>
      <w:r>
        <w:rPr>
          <w:rFonts w:ascii="楷体" w:hAnsi="楷体" w:eastAsia="楷体"/>
          <w:sz w:val="32"/>
          <w:szCs w:val="32"/>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配齐卫生工具（笤帚、拖把、簸箕等），建立值日生制度，值日表各系统一打印张贴于宿舍门后，标明舍长及其他学生干部，</w:t>
      </w:r>
      <w:r>
        <w:rPr>
          <w:rFonts w:ascii="仿宋" w:hAnsi="仿宋" w:eastAsia="仿宋"/>
          <w:color w:val="000000"/>
          <w:kern w:val="0"/>
          <w:sz w:val="28"/>
          <w:szCs w:val="28"/>
        </w:rPr>
        <w:t>宿舍成员信息详细、清楚</w:t>
      </w:r>
      <w:r>
        <w:rPr>
          <w:rFonts w:hint="eastAsia" w:ascii="仿宋" w:hAnsi="仿宋" w:eastAsia="仿宋"/>
          <w:sz w:val="32"/>
          <w:szCs w:val="32"/>
        </w:rPr>
        <w:t>。自第6周开始核查，每项</w:t>
      </w:r>
      <w:r>
        <w:rPr>
          <w:rFonts w:ascii="仿宋" w:hAnsi="仿宋" w:eastAsia="仿宋"/>
          <w:sz w:val="32"/>
          <w:szCs w:val="32"/>
        </w:rPr>
        <w:t>1</w:t>
      </w:r>
      <w:r>
        <w:rPr>
          <w:rFonts w:hint="eastAsia" w:ascii="仿宋" w:hAnsi="仿宋" w:eastAsia="仿宋"/>
          <w:sz w:val="32"/>
          <w:szCs w:val="32"/>
        </w:rPr>
        <w:t>分，记入当周总成绩。</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对宿舍内现有装饰和严重污损进行整理，做到内容健康、外观整洁。严禁在墙面及其他公物上刻、写、画、钉。禁止在宿舍内随意张贴和产生新的过度装饰。自第6周开始核查，如有违反，视情况扣</w:t>
      </w:r>
      <w:r>
        <w:rPr>
          <w:rFonts w:ascii="仿宋" w:hAnsi="仿宋" w:eastAsia="仿宋"/>
          <w:sz w:val="32"/>
          <w:szCs w:val="32"/>
        </w:rPr>
        <w:t>1-5</w:t>
      </w:r>
      <w:r>
        <w:rPr>
          <w:rFonts w:hint="eastAsia" w:ascii="仿宋" w:hAnsi="仿宋" w:eastAsia="仿宋"/>
          <w:sz w:val="32"/>
          <w:szCs w:val="32"/>
        </w:rPr>
        <w:t>分，记入当周总成绩。</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按要求布局摆放公物，保持公物完好，损坏公物及时完成报修，合理摆放个人物品。自第6周开始核查，损坏公物未完成报修，每项扣</w:t>
      </w:r>
      <w:r>
        <w:rPr>
          <w:rFonts w:ascii="仿宋" w:hAnsi="仿宋" w:eastAsia="仿宋"/>
          <w:sz w:val="32"/>
          <w:szCs w:val="32"/>
        </w:rPr>
        <w:t>1</w:t>
      </w:r>
      <w:r>
        <w:rPr>
          <w:rFonts w:hint="eastAsia" w:ascii="仿宋" w:hAnsi="仿宋" w:eastAsia="仿宋"/>
          <w:sz w:val="32"/>
          <w:szCs w:val="32"/>
        </w:rPr>
        <w:t>分，记入当周总成绩。</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color w:val="000000"/>
          <w:kern w:val="0"/>
          <w:sz w:val="32"/>
          <w:szCs w:val="32"/>
        </w:rPr>
        <w:t>（四）宿舍安全：以下项目</w:t>
      </w:r>
      <w:r>
        <w:rPr>
          <w:rFonts w:hint="eastAsia" w:ascii="楷体" w:hAnsi="楷体" w:eastAsia="楷体" w:cs="楷体"/>
          <w:sz w:val="32"/>
          <w:szCs w:val="32"/>
        </w:rPr>
        <w:t>自第6周开始抽查，每项扣2分，记入评选总成绩。</w:t>
      </w:r>
    </w:p>
    <w:p>
      <w:pPr>
        <w:spacing w:line="56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1</w:t>
      </w:r>
      <w:r>
        <w:rPr>
          <w:rFonts w:hint="eastAsia" w:ascii="仿宋" w:hAnsi="仿宋" w:eastAsia="仿宋"/>
          <w:color w:val="000000"/>
          <w:kern w:val="0"/>
          <w:sz w:val="32"/>
          <w:szCs w:val="32"/>
        </w:rPr>
        <w:t>．熟知</w:t>
      </w:r>
      <w:r>
        <w:rPr>
          <w:rFonts w:ascii="仿宋" w:hAnsi="仿宋" w:eastAsia="仿宋"/>
          <w:color w:val="000000"/>
          <w:kern w:val="0"/>
          <w:sz w:val="32"/>
          <w:szCs w:val="32"/>
        </w:rPr>
        <w:t>明确安全责任人</w:t>
      </w:r>
      <w:r>
        <w:rPr>
          <w:rFonts w:hint="eastAsia" w:ascii="仿宋" w:hAnsi="仿宋" w:eastAsia="仿宋"/>
          <w:color w:val="000000"/>
          <w:kern w:val="0"/>
          <w:sz w:val="32"/>
          <w:szCs w:val="32"/>
        </w:rPr>
        <w:t>及安全规章制度，</w:t>
      </w:r>
      <w:r>
        <w:rPr>
          <w:rFonts w:ascii="仿宋" w:hAnsi="仿宋" w:eastAsia="仿宋"/>
          <w:color w:val="000000"/>
          <w:kern w:val="0"/>
          <w:sz w:val="32"/>
          <w:szCs w:val="32"/>
        </w:rPr>
        <w:t>熟悉应急疏散通道</w:t>
      </w:r>
      <w:r>
        <w:rPr>
          <w:rFonts w:hint="eastAsia" w:ascii="仿宋" w:hAnsi="仿宋" w:eastAsia="仿宋"/>
          <w:color w:val="000000"/>
          <w:kern w:val="0"/>
          <w:sz w:val="32"/>
          <w:szCs w:val="32"/>
        </w:rPr>
        <w:t>线路</w:t>
      </w:r>
      <w:r>
        <w:rPr>
          <w:rFonts w:ascii="仿宋" w:hAnsi="仿宋" w:eastAsia="仿宋"/>
          <w:color w:val="000000"/>
          <w:kern w:val="0"/>
          <w:sz w:val="32"/>
          <w:szCs w:val="32"/>
        </w:rPr>
        <w:t>，全体成员了解和掌握安全常识较好；</w:t>
      </w:r>
    </w:p>
    <w:p>
      <w:pPr>
        <w:spacing w:line="56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2</w:t>
      </w:r>
      <w:r>
        <w:rPr>
          <w:rFonts w:hint="eastAsia" w:ascii="仿宋" w:hAnsi="仿宋" w:eastAsia="仿宋"/>
          <w:color w:val="000000"/>
          <w:kern w:val="0"/>
          <w:sz w:val="32"/>
          <w:szCs w:val="32"/>
        </w:rPr>
        <w:t>．</w:t>
      </w:r>
      <w:r>
        <w:rPr>
          <w:rFonts w:ascii="仿宋" w:hAnsi="仿宋" w:eastAsia="仿宋"/>
          <w:color w:val="000000"/>
          <w:kern w:val="0"/>
          <w:sz w:val="32"/>
          <w:szCs w:val="32"/>
        </w:rPr>
        <w:t>没有使用电炉、电热棒、电热锅、电饭煲、</w:t>
      </w:r>
      <w:r>
        <w:rPr>
          <w:rFonts w:hint="eastAsia" w:ascii="仿宋" w:hAnsi="仿宋" w:eastAsia="仿宋"/>
          <w:color w:val="000000"/>
          <w:kern w:val="0"/>
          <w:sz w:val="32"/>
          <w:szCs w:val="32"/>
        </w:rPr>
        <w:t>大功率</w:t>
      </w:r>
      <w:r>
        <w:rPr>
          <w:rFonts w:ascii="仿宋" w:hAnsi="仿宋" w:eastAsia="仿宋"/>
          <w:color w:val="000000"/>
          <w:kern w:val="0"/>
          <w:sz w:val="32"/>
          <w:szCs w:val="32"/>
        </w:rPr>
        <w:t>电吹风、</w:t>
      </w:r>
      <w:r>
        <w:rPr>
          <w:rFonts w:hint="eastAsia" w:ascii="仿宋" w:hAnsi="仿宋" w:eastAsia="仿宋"/>
          <w:color w:val="000000"/>
          <w:kern w:val="0"/>
          <w:sz w:val="32"/>
          <w:szCs w:val="32"/>
        </w:rPr>
        <w:t>暖手宝</w:t>
      </w:r>
      <w:r>
        <w:rPr>
          <w:rFonts w:ascii="仿宋" w:hAnsi="仿宋" w:eastAsia="仿宋"/>
          <w:color w:val="000000"/>
          <w:kern w:val="0"/>
          <w:sz w:val="32"/>
          <w:szCs w:val="32"/>
        </w:rPr>
        <w:t>等发热电器，</w:t>
      </w:r>
      <w:r>
        <w:rPr>
          <w:rFonts w:hint="eastAsia" w:ascii="仿宋" w:hAnsi="仿宋" w:eastAsia="仿宋"/>
          <w:color w:val="000000"/>
          <w:kern w:val="0"/>
          <w:sz w:val="32"/>
          <w:szCs w:val="32"/>
        </w:rPr>
        <w:t>宿舍内不存放易燃易爆有害物品，</w:t>
      </w:r>
      <w:r>
        <w:rPr>
          <w:rFonts w:ascii="仿宋" w:hAnsi="仿宋" w:eastAsia="仿宋"/>
          <w:color w:val="000000"/>
          <w:kern w:val="0"/>
          <w:sz w:val="32"/>
          <w:szCs w:val="32"/>
        </w:rPr>
        <w:t>不抽烟、不酗酒。</w:t>
      </w:r>
    </w:p>
    <w:p>
      <w:pPr>
        <w:widowControl/>
        <w:spacing w:line="560" w:lineRule="exact"/>
        <w:ind w:firstLine="640" w:firstLineChars="200"/>
        <w:jc w:val="left"/>
        <w:rPr>
          <w:rFonts w:ascii="仿宋" w:hAnsi="仿宋" w:eastAsia="仿宋"/>
          <w:color w:val="000000"/>
          <w:kern w:val="0"/>
          <w:sz w:val="32"/>
          <w:szCs w:val="32"/>
        </w:rPr>
      </w:pPr>
      <w:r>
        <w:rPr>
          <w:rFonts w:ascii="仿宋" w:hAnsi="仿宋" w:eastAsia="仿宋"/>
          <w:color w:val="000000"/>
          <w:kern w:val="0"/>
          <w:sz w:val="32"/>
          <w:szCs w:val="32"/>
        </w:rPr>
        <w:t>3</w:t>
      </w:r>
      <w:r>
        <w:rPr>
          <w:rFonts w:hint="eastAsia" w:ascii="仿宋" w:hAnsi="仿宋" w:eastAsia="仿宋"/>
          <w:color w:val="000000"/>
          <w:kern w:val="0"/>
          <w:sz w:val="32"/>
          <w:szCs w:val="32"/>
        </w:rPr>
        <w:t>．</w:t>
      </w:r>
      <w:r>
        <w:rPr>
          <w:rFonts w:ascii="仿宋" w:hAnsi="仿宋" w:eastAsia="仿宋"/>
          <w:color w:val="000000"/>
          <w:kern w:val="0"/>
          <w:sz w:val="32"/>
          <w:szCs w:val="32"/>
        </w:rPr>
        <w:t>无夜不归宿、晚归，私自校外住宿等不良行为记录或现象。</w:t>
      </w:r>
    </w:p>
    <w:p>
      <w:pPr>
        <w:widowControl/>
        <w:spacing w:line="560" w:lineRule="exact"/>
        <w:ind w:firstLine="640" w:firstLineChars="200"/>
        <w:jc w:val="left"/>
        <w:rPr>
          <w:rFonts w:ascii="仿宋" w:hAnsi="仿宋" w:eastAsia="仿宋"/>
          <w:color w:val="000000"/>
          <w:kern w:val="0"/>
          <w:sz w:val="32"/>
          <w:szCs w:val="32"/>
        </w:rPr>
      </w:pPr>
      <w:r>
        <w:rPr>
          <w:rFonts w:ascii="仿宋" w:hAnsi="仿宋" w:eastAsia="仿宋"/>
          <w:color w:val="000000"/>
          <w:kern w:val="0"/>
          <w:sz w:val="32"/>
          <w:szCs w:val="32"/>
        </w:rPr>
        <w:t>4</w:t>
      </w:r>
      <w:r>
        <w:rPr>
          <w:rFonts w:hint="eastAsia" w:ascii="仿宋" w:hAnsi="仿宋" w:eastAsia="仿宋"/>
          <w:color w:val="000000"/>
          <w:kern w:val="0"/>
          <w:sz w:val="32"/>
          <w:szCs w:val="32"/>
        </w:rPr>
        <w:t>．</w:t>
      </w:r>
      <w:r>
        <w:rPr>
          <w:rFonts w:ascii="仿宋" w:hAnsi="仿宋" w:eastAsia="仿宋"/>
          <w:color w:val="000000"/>
          <w:kern w:val="0"/>
          <w:sz w:val="32"/>
          <w:szCs w:val="32"/>
        </w:rPr>
        <w:t>本人不在宿舍时，贵重物品放入</w:t>
      </w:r>
      <w:r>
        <w:rPr>
          <w:rFonts w:hint="eastAsia" w:ascii="仿宋" w:hAnsi="仿宋" w:eastAsia="仿宋"/>
          <w:color w:val="000000"/>
          <w:kern w:val="0"/>
          <w:sz w:val="32"/>
          <w:szCs w:val="32"/>
        </w:rPr>
        <w:t>橱</w:t>
      </w:r>
      <w:r>
        <w:rPr>
          <w:rFonts w:ascii="仿宋" w:hAnsi="仿宋" w:eastAsia="仿宋"/>
          <w:color w:val="000000"/>
          <w:kern w:val="0"/>
          <w:sz w:val="32"/>
          <w:szCs w:val="32"/>
        </w:rPr>
        <w:t>柜，并保持锁闭状态。</w:t>
      </w:r>
    </w:p>
    <w:p>
      <w:pPr>
        <w:widowControl/>
        <w:spacing w:line="560" w:lineRule="exact"/>
        <w:ind w:firstLine="640" w:firstLineChars="200"/>
        <w:jc w:val="left"/>
        <w:rPr>
          <w:rFonts w:ascii="仿宋" w:hAnsi="仿宋" w:eastAsia="仿宋"/>
          <w:color w:val="000000"/>
          <w:kern w:val="0"/>
          <w:sz w:val="32"/>
          <w:szCs w:val="32"/>
        </w:rPr>
      </w:pPr>
      <w:r>
        <w:rPr>
          <w:rFonts w:ascii="仿宋" w:hAnsi="仿宋" w:eastAsia="仿宋"/>
          <w:color w:val="000000"/>
          <w:kern w:val="0"/>
          <w:sz w:val="32"/>
          <w:szCs w:val="32"/>
        </w:rPr>
        <w:t>5</w:t>
      </w:r>
      <w:r>
        <w:rPr>
          <w:rFonts w:hint="eastAsia" w:ascii="仿宋" w:hAnsi="仿宋" w:eastAsia="仿宋"/>
          <w:color w:val="000000"/>
          <w:kern w:val="0"/>
          <w:sz w:val="32"/>
          <w:szCs w:val="32"/>
        </w:rPr>
        <w:t>．</w:t>
      </w:r>
      <w:r>
        <w:rPr>
          <w:rFonts w:ascii="仿宋" w:hAnsi="仿宋" w:eastAsia="仿宋"/>
          <w:color w:val="000000"/>
          <w:kern w:val="0"/>
          <w:sz w:val="32"/>
          <w:szCs w:val="32"/>
        </w:rPr>
        <w:t>室内没有私拉乱接插座与电线，离开宿舍后，电源插座上无用电器</w:t>
      </w:r>
      <w:r>
        <w:rPr>
          <w:rFonts w:hint="eastAsia" w:ascii="仿宋" w:hAnsi="仿宋" w:eastAsia="仿宋"/>
          <w:color w:val="000000"/>
          <w:kern w:val="0"/>
          <w:sz w:val="32"/>
          <w:szCs w:val="32"/>
        </w:rPr>
        <w:t>具；宿舍能够做到“节约资源型”宿舍。</w:t>
      </w:r>
    </w:p>
    <w:p>
      <w:pPr>
        <w:widowControl/>
        <w:spacing w:line="560" w:lineRule="exact"/>
        <w:ind w:firstLine="640" w:firstLineChars="200"/>
        <w:jc w:val="left"/>
        <w:rPr>
          <w:rFonts w:ascii="仿宋" w:hAnsi="仿宋" w:eastAsia="仿宋"/>
          <w:bCs/>
          <w:color w:val="000000"/>
          <w:kern w:val="0"/>
          <w:sz w:val="32"/>
          <w:szCs w:val="32"/>
        </w:rPr>
      </w:pPr>
      <w:r>
        <w:rPr>
          <w:rFonts w:hint="eastAsia" w:ascii="楷体" w:hAnsi="楷体" w:eastAsia="楷体" w:cs="楷体"/>
          <w:bCs/>
          <w:color w:val="000000"/>
          <w:kern w:val="0"/>
          <w:sz w:val="32"/>
          <w:szCs w:val="32"/>
        </w:rPr>
        <w:t>（五）一票否决制。</w:t>
      </w:r>
    </w:p>
    <w:p>
      <w:pPr>
        <w:widowControl/>
        <w:spacing w:line="560" w:lineRule="exact"/>
        <w:ind w:firstLine="640" w:firstLineChars="200"/>
        <w:jc w:val="left"/>
        <w:rPr>
          <w:rFonts w:ascii="仿宋" w:hAnsi="仿宋" w:eastAsia="仿宋"/>
          <w:color w:val="000000"/>
          <w:kern w:val="0"/>
          <w:sz w:val="32"/>
          <w:szCs w:val="32"/>
        </w:rPr>
      </w:pPr>
      <w:r>
        <w:rPr>
          <w:rFonts w:ascii="仿宋" w:hAnsi="仿宋" w:eastAsia="仿宋"/>
          <w:color w:val="000000"/>
          <w:kern w:val="0"/>
          <w:sz w:val="32"/>
          <w:szCs w:val="32"/>
        </w:rPr>
        <w:t>宿舍卫生情况被《</w:t>
      </w:r>
      <w:r>
        <w:rPr>
          <w:rFonts w:hint="eastAsia" w:ascii="仿宋" w:hAnsi="仿宋" w:eastAsia="仿宋"/>
          <w:color w:val="000000"/>
          <w:kern w:val="0"/>
          <w:sz w:val="32"/>
          <w:szCs w:val="32"/>
        </w:rPr>
        <w:t>学生公寓月度违纪情况通报</w:t>
      </w:r>
      <w:r>
        <w:rPr>
          <w:rFonts w:ascii="仿宋" w:hAnsi="仿宋" w:eastAsia="仿宋"/>
          <w:color w:val="000000"/>
          <w:kern w:val="0"/>
          <w:sz w:val="32"/>
          <w:szCs w:val="32"/>
        </w:rPr>
        <w:t>》连续两期通报的；各宿舍成员如有重大违反校规校纪及违纪违规行为被学院处分的情况；评比期间室内如发现有校外租住者、</w:t>
      </w:r>
      <w:r>
        <w:rPr>
          <w:rFonts w:hint="eastAsia" w:ascii="仿宋" w:hAnsi="仿宋" w:eastAsia="仿宋"/>
          <w:color w:val="000000"/>
          <w:kern w:val="0"/>
          <w:sz w:val="32"/>
          <w:szCs w:val="32"/>
        </w:rPr>
        <w:t>有抽烟酗酒现象、</w:t>
      </w:r>
      <w:r>
        <w:rPr>
          <w:rFonts w:ascii="仿宋" w:hAnsi="仿宋" w:eastAsia="仿宋"/>
          <w:color w:val="000000"/>
          <w:kern w:val="0"/>
          <w:sz w:val="32"/>
          <w:szCs w:val="32"/>
        </w:rPr>
        <w:t>使用大功率电器、藏有管制刀</w:t>
      </w:r>
      <w:r>
        <w:rPr>
          <w:rFonts w:hint="eastAsia" w:ascii="仿宋" w:hAnsi="仿宋" w:eastAsia="仿宋"/>
          <w:color w:val="000000"/>
          <w:kern w:val="0"/>
          <w:sz w:val="32"/>
          <w:szCs w:val="32"/>
        </w:rPr>
        <w:t>器</w:t>
      </w:r>
      <w:r>
        <w:rPr>
          <w:rFonts w:ascii="仿宋" w:hAnsi="仿宋" w:eastAsia="仿宋"/>
          <w:color w:val="000000"/>
          <w:kern w:val="0"/>
          <w:sz w:val="32"/>
          <w:szCs w:val="32"/>
        </w:rPr>
        <w:t>具</w:t>
      </w:r>
      <w:r>
        <w:rPr>
          <w:rFonts w:hint="eastAsia" w:ascii="仿宋" w:hAnsi="仿宋" w:eastAsia="仿宋"/>
          <w:color w:val="000000"/>
          <w:kern w:val="0"/>
          <w:sz w:val="32"/>
          <w:szCs w:val="32"/>
        </w:rPr>
        <w:t>（含玩具枪、弹弓）</w:t>
      </w:r>
      <w:r>
        <w:rPr>
          <w:rFonts w:ascii="仿宋" w:hAnsi="仿宋" w:eastAsia="仿宋"/>
          <w:color w:val="000000"/>
          <w:kern w:val="0"/>
          <w:sz w:val="32"/>
          <w:szCs w:val="32"/>
        </w:rPr>
        <w:t>者，存放易燃易爆物品等违规物品等情况；评比公示期间接受到举报并经查证属实情况，将实行一票否决，不得参与评比；评比后出现不符合评比标准或者逐渐降低评比标准要求的现象，经查证属实后，将取消其文明宿舍称号，并全院进行通报批评。</w:t>
      </w:r>
    </w:p>
    <w:p>
      <w:pPr>
        <w:spacing w:line="560" w:lineRule="exact"/>
        <w:ind w:firstLine="640" w:firstLineChars="200"/>
        <w:rPr>
          <w:rFonts w:ascii="黑体" w:hAnsi="仿宋" w:eastAsia="黑体"/>
          <w:sz w:val="32"/>
          <w:szCs w:val="32"/>
        </w:rPr>
      </w:pPr>
      <w:r>
        <w:rPr>
          <w:rFonts w:hint="eastAsia" w:ascii="黑体" w:hAnsi="仿宋" w:eastAsia="黑体"/>
          <w:sz w:val="32"/>
          <w:szCs w:val="32"/>
        </w:rPr>
        <w:t>五、评选程序</w:t>
      </w:r>
    </w:p>
    <w:p>
      <w:pPr>
        <w:spacing w:line="560" w:lineRule="exact"/>
        <w:ind w:firstLine="640" w:firstLineChars="200"/>
        <w:rPr>
          <w:rFonts w:ascii="黑体" w:hAnsi="仿宋" w:eastAsia="黑体"/>
          <w:sz w:val="32"/>
          <w:szCs w:val="32"/>
        </w:rPr>
      </w:pPr>
      <w:r>
        <w:rPr>
          <w:rFonts w:hint="eastAsia" w:ascii="楷体" w:hAnsi="楷体" w:eastAsia="楷体"/>
          <w:sz w:val="32"/>
          <w:szCs w:val="32"/>
        </w:rPr>
        <w:t>（一）宣传发动（第</w:t>
      </w:r>
      <w:r>
        <w:rPr>
          <w:rFonts w:ascii="楷体" w:hAnsi="楷体" w:eastAsia="楷体"/>
          <w:sz w:val="32"/>
          <w:szCs w:val="32"/>
        </w:rPr>
        <w:t>6</w:t>
      </w:r>
      <w:r>
        <w:rPr>
          <w:rFonts w:hint="eastAsia" w:ascii="楷体" w:hAnsi="楷体" w:eastAsia="楷体"/>
          <w:sz w:val="32"/>
          <w:szCs w:val="32"/>
        </w:rPr>
        <w:t>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各系制订参评方案，广泛宣传发动，动员全体住校生积极参与。</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（二）评比验收（第7</w:t>
      </w:r>
      <w:r>
        <w:rPr>
          <w:rFonts w:ascii="楷体" w:hAnsi="楷体" w:eastAsia="楷体"/>
          <w:sz w:val="32"/>
          <w:szCs w:val="32"/>
        </w:rPr>
        <w:t>-18</w:t>
      </w:r>
      <w:r>
        <w:rPr>
          <w:rFonts w:hint="eastAsia" w:ascii="楷体" w:hAnsi="楷体" w:eastAsia="楷体"/>
          <w:sz w:val="32"/>
          <w:szCs w:val="32"/>
        </w:rPr>
        <w:t>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公寓管理中心对各系宿舍内务卫生、纪律、文化建设情况进行检查评比。</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（三）成绩公示（第</w:t>
      </w:r>
      <w:r>
        <w:rPr>
          <w:rFonts w:ascii="楷体" w:hAnsi="楷体" w:eastAsia="楷体"/>
          <w:sz w:val="32"/>
          <w:szCs w:val="32"/>
        </w:rPr>
        <w:t>19</w:t>
      </w:r>
      <w:r>
        <w:rPr>
          <w:rFonts w:hint="eastAsia" w:ascii="楷体" w:hAnsi="楷体" w:eastAsia="楷体"/>
          <w:sz w:val="32"/>
          <w:szCs w:val="32"/>
        </w:rPr>
        <w:t>周）</w:t>
      </w:r>
    </w:p>
    <w:p>
      <w:pPr>
        <w:spacing w:line="560" w:lineRule="exact"/>
        <w:ind w:firstLine="640" w:firstLineChars="200"/>
        <w:rPr>
          <w:rFonts w:ascii="楷体" w:hAnsi="楷体" w:eastAsia="楷体"/>
          <w:sz w:val="32"/>
          <w:szCs w:val="32"/>
        </w:rPr>
      </w:pPr>
      <w:r>
        <w:rPr>
          <w:rFonts w:hint="eastAsia" w:ascii="仿宋" w:hAnsi="仿宋" w:eastAsia="仿宋"/>
          <w:sz w:val="32"/>
          <w:szCs w:val="32"/>
        </w:rPr>
        <w:t>公寓管理中心汇总各项成绩，公示评选结果。</w:t>
      </w:r>
    </w:p>
    <w:p>
      <w:pPr>
        <w:spacing w:line="560" w:lineRule="exact"/>
        <w:ind w:firstLine="640" w:firstLineChars="200"/>
        <w:rPr>
          <w:rFonts w:ascii="楷体" w:hAnsi="楷体" w:eastAsia="楷体"/>
          <w:sz w:val="32"/>
          <w:szCs w:val="32"/>
        </w:rPr>
      </w:pPr>
      <w:r>
        <w:rPr>
          <w:rFonts w:hint="eastAsia" w:ascii="黑体" w:hAnsi="仿宋" w:eastAsia="黑体"/>
          <w:sz w:val="32"/>
          <w:szCs w:val="32"/>
        </w:rPr>
        <w:t>六、表彰奖励</w:t>
      </w:r>
    </w:p>
    <w:p>
      <w:pPr>
        <w:spacing w:line="560" w:lineRule="exact"/>
        <w:ind w:firstLine="640" w:firstLineChars="200"/>
        <w:rPr>
          <w:rFonts w:ascii="楷体" w:hAnsi="楷体" w:eastAsia="楷体"/>
          <w:sz w:val="32"/>
          <w:szCs w:val="32"/>
        </w:rPr>
      </w:pPr>
      <w:r>
        <w:rPr>
          <w:rFonts w:hint="eastAsia" w:ascii="仿宋" w:hAnsi="仿宋" w:eastAsia="仿宋"/>
          <w:sz w:val="32"/>
          <w:szCs w:val="32"/>
        </w:rPr>
        <w:t>（一）内务成绩</w:t>
      </w:r>
      <w:r>
        <w:rPr>
          <w:rFonts w:ascii="仿宋" w:hAnsi="仿宋" w:eastAsia="仿宋"/>
          <w:sz w:val="32"/>
          <w:szCs w:val="32"/>
        </w:rPr>
        <w:t>80</w:t>
      </w:r>
      <w:r>
        <w:rPr>
          <w:rFonts w:hint="eastAsia" w:ascii="仿宋" w:hAnsi="仿宋" w:eastAsia="仿宋"/>
          <w:sz w:val="32"/>
          <w:szCs w:val="32"/>
        </w:rPr>
        <w:t>分及以上为达标宿舍，不达标宿舍的学生不得参加各类评优和奖学金评定，并按照《内务不达标学生宿舍整改办法》处理。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（二）校规校纪合格，普专宿舍总成绩</w:t>
      </w:r>
      <w:r>
        <w:rPr>
          <w:rFonts w:ascii="仿宋" w:hAnsi="仿宋" w:eastAsia="仿宋"/>
          <w:sz w:val="32"/>
          <w:szCs w:val="32"/>
        </w:rPr>
        <w:t>95</w:t>
      </w:r>
      <w:r>
        <w:rPr>
          <w:rFonts w:hint="eastAsia" w:ascii="仿宋" w:hAnsi="仿宋" w:eastAsia="仿宋"/>
          <w:sz w:val="32"/>
          <w:szCs w:val="32"/>
        </w:rPr>
        <w:t>分及以上，五专、中专宿舍总成绩</w:t>
      </w:r>
      <w:r>
        <w:rPr>
          <w:rFonts w:ascii="仿宋" w:hAnsi="仿宋" w:eastAsia="仿宋"/>
          <w:sz w:val="32"/>
          <w:szCs w:val="32"/>
        </w:rPr>
        <w:t>90</w:t>
      </w:r>
      <w:r>
        <w:rPr>
          <w:rFonts w:hint="eastAsia" w:ascii="仿宋" w:hAnsi="仿宋" w:eastAsia="仿宋"/>
          <w:sz w:val="32"/>
          <w:szCs w:val="32"/>
        </w:rPr>
        <w:t>分及以上为文明宿舍。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（三）评选优秀公寓管理学生干部</w:t>
      </w:r>
      <w:r>
        <w:rPr>
          <w:rFonts w:ascii="仿宋" w:hAnsi="仿宋" w:eastAsia="仿宋"/>
          <w:sz w:val="32"/>
          <w:szCs w:val="32"/>
        </w:rPr>
        <w:t>20</w:t>
      </w:r>
      <w:r>
        <w:rPr>
          <w:rFonts w:hint="eastAsia" w:ascii="仿宋" w:hAnsi="仿宋" w:eastAsia="仿宋"/>
          <w:sz w:val="32"/>
          <w:szCs w:val="32"/>
        </w:rPr>
        <w:t>名，候选人必须是颐心居或楼管会成员、所在系宿舍的平均成绩不低于</w:t>
      </w:r>
      <w:r>
        <w:rPr>
          <w:rFonts w:ascii="仿宋" w:hAnsi="仿宋" w:eastAsia="仿宋"/>
          <w:sz w:val="32"/>
          <w:szCs w:val="32"/>
        </w:rPr>
        <w:t>80</w:t>
      </w:r>
      <w:r>
        <w:rPr>
          <w:rFonts w:hint="eastAsia" w:ascii="仿宋" w:hAnsi="仿宋" w:eastAsia="仿宋"/>
          <w:sz w:val="32"/>
          <w:szCs w:val="32"/>
        </w:rPr>
        <w:t>分、所在宿舍必须是文明宿舍；评选优秀舍长</w:t>
      </w:r>
      <w:r>
        <w:rPr>
          <w:rFonts w:ascii="仿宋" w:hAnsi="仿宋" w:eastAsia="仿宋"/>
          <w:sz w:val="32"/>
          <w:szCs w:val="32"/>
        </w:rPr>
        <w:t>50</w:t>
      </w:r>
      <w:r>
        <w:rPr>
          <w:rFonts w:hint="eastAsia" w:ascii="仿宋" w:hAnsi="仿宋" w:eastAsia="仿宋"/>
          <w:sz w:val="32"/>
          <w:szCs w:val="32"/>
        </w:rPr>
        <w:t>名（普专文明宿舍前</w:t>
      </w:r>
      <w:r>
        <w:rPr>
          <w:rFonts w:ascii="仿宋" w:hAnsi="仿宋" w:eastAsia="仿宋"/>
          <w:sz w:val="32"/>
          <w:szCs w:val="32"/>
        </w:rPr>
        <w:t>40</w:t>
      </w:r>
      <w:r>
        <w:rPr>
          <w:rFonts w:hint="eastAsia" w:ascii="仿宋" w:hAnsi="仿宋" w:eastAsia="仿宋"/>
          <w:sz w:val="32"/>
          <w:szCs w:val="32"/>
        </w:rPr>
        <w:t>名，五专文明宿舍前</w:t>
      </w:r>
      <w:r>
        <w:rPr>
          <w:rFonts w:ascii="仿宋" w:hAnsi="仿宋" w:eastAsia="仿宋"/>
          <w:sz w:val="32"/>
          <w:szCs w:val="32"/>
        </w:rPr>
        <w:t>10</w:t>
      </w:r>
      <w:r>
        <w:rPr>
          <w:rFonts w:hint="eastAsia" w:ascii="仿宋" w:hAnsi="仿宋" w:eastAsia="仿宋"/>
          <w:sz w:val="32"/>
          <w:szCs w:val="32"/>
        </w:rPr>
        <w:t>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（四）评选文明宿舍示范系</w:t>
      </w:r>
      <w:r>
        <w:rPr>
          <w:rFonts w:ascii="仿宋" w:hAnsi="仿宋" w:eastAsia="仿宋"/>
          <w:sz w:val="32"/>
          <w:szCs w:val="32"/>
        </w:rPr>
        <w:t>2</w:t>
      </w:r>
      <w:r>
        <w:rPr>
          <w:rFonts w:hint="eastAsia" w:ascii="仿宋" w:hAnsi="仿宋" w:eastAsia="仿宋"/>
          <w:sz w:val="32"/>
          <w:szCs w:val="32"/>
        </w:rPr>
        <w:t>个。文明宿舍入选率前两名，并且全系宿舍的达标率</w:t>
      </w:r>
      <w:r>
        <w:rPr>
          <w:rFonts w:ascii="仿宋" w:hAnsi="仿宋" w:eastAsia="仿宋"/>
          <w:sz w:val="32"/>
          <w:szCs w:val="32"/>
        </w:rPr>
        <w:t>100%</w:t>
      </w:r>
      <w:r>
        <w:rPr>
          <w:rFonts w:hint="eastAsia" w:ascii="仿宋" w:hAnsi="仿宋" w:eastAsia="仿宋"/>
          <w:sz w:val="32"/>
          <w:szCs w:val="32"/>
        </w:rPr>
        <w:t>为文明宿舍示范系。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（五）各系文明宿舍成绩纳入学期学生工作考核。</w:t>
      </w:r>
    </w:p>
    <w:p>
      <w:pPr>
        <w:spacing w:line="560" w:lineRule="exact"/>
        <w:ind w:firstLine="640" w:firstLineChars="200"/>
        <w:rPr>
          <w:rFonts w:ascii="仿宋" w:hAnsi="仿宋" w:eastAsia="仿宋"/>
          <w:sz w:val="32"/>
          <w:szCs w:val="32"/>
        </w:rPr>
      </w:pPr>
      <w:r>
        <w:rPr>
          <w:rFonts w:hint="eastAsia" w:ascii="黑体" w:hAnsi="仿宋" w:eastAsia="黑体"/>
          <w:sz w:val="32"/>
          <w:szCs w:val="32"/>
        </w:rPr>
        <w:t>七、活动要求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（一）本次活动成绩以公寓管理中心每周普检成绩为主，同时不定期抽查公寓秩序、公寓安全和内务卫生并记入总成绩。</w:t>
      </w:r>
    </w:p>
    <w:p>
      <w:pPr>
        <w:spacing w:line="560" w:lineRule="exact"/>
        <w:ind w:firstLine="640" w:firstLineChars="200"/>
        <w:rPr>
          <w:rFonts w:ascii="黑体" w:hAnsi="仿宋" w:eastAsia="黑体"/>
          <w:sz w:val="32"/>
          <w:szCs w:val="32"/>
        </w:rPr>
      </w:pPr>
      <w:r>
        <w:rPr>
          <w:rFonts w:hint="eastAsia" w:ascii="仿宋" w:hAnsi="仿宋" w:eastAsia="仿宋"/>
          <w:sz w:val="32"/>
          <w:szCs w:val="32"/>
        </w:rPr>
        <w:t>（二）各系要高度重视文明宿舍评选活动，科学谋划，积极部署，制订参评方案，认真组织实施。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（三）公寓辅导员要以值班室为示范案例指导教育学生，增强服务意识，协助各系建设文明宿舍，认真践行“管理育人、服务育人、环境育人”的工作理念。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（四）“颐心居”成员、学生干部、预备党员、优秀团员、舍长要率先垂范、积极参与、乐于协助，充分展现先锋模范带头作用和引领作用。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（五）公寓管理中心具体负责本次文明宿舍评选活动的组织实施，按照“三公开”的工作准则，认真做好各项评比的组织实施和检查记录，加强与系交流沟通，确保本次评选活动的顺利开展和取得实效。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汉仪大宋简">
    <w:altName w:val="宋体"/>
    <w:panose1 w:val="00000000000000000000"/>
    <w:charset w:val="86"/>
    <w:family w:val="modern"/>
    <w:pitch w:val="default"/>
    <w:sig w:usb0="00000000" w:usb1="00000000" w:usb2="00000012"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F93995"/>
    <w:rsid w:val="15F939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Emphasis"/>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2017-10-09T02:25:00Z</dcterms:created>
  <dc:creator>袁奇</dc:creator>
  <cp:lastModifiedBy>袁奇</cp:lastModifiedBy>
  <dcterms:modified xsi:type="dcterms:W3CDTF">2017-10-09T02:25:56Z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